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941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rStyle w:val="DefaultParagraphFont"/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Style w:val="cat-Dategrp-7rplc-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Мир</w:t>
      </w:r>
      <w:r>
        <w:rPr>
          <w:rFonts w:ascii="Times New Roman" w:eastAsia="Times New Roman" w:hAnsi="Times New Roman" w:cs="Times New Roman"/>
          <w:sz w:val="27"/>
          <w:szCs w:val="27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</w:t>
      </w:r>
      <w:r>
        <w:rPr>
          <w:rFonts w:ascii="Times New Roman" w:eastAsia="Times New Roman" w:hAnsi="Times New Roman" w:cs="Times New Roman"/>
          <w:sz w:val="27"/>
          <w:szCs w:val="27"/>
        </w:rPr>
        <w:t>о значения Сургута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>ХМАО-Югра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Гильманова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С.В.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административном правонарушении, предусмотренном ст.20.21 Кодекса об административных правонарушениях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отношении: </w:t>
      </w:r>
      <w:r>
        <w:rPr>
          <w:rFonts w:ascii="Times New Roman" w:eastAsia="Times New Roman" w:hAnsi="Times New Roman" w:cs="Times New Roman"/>
          <w:sz w:val="27"/>
          <w:szCs w:val="27"/>
        </w:rPr>
        <w:t>Гильманова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Сергея Вячеславовича, </w:t>
      </w:r>
      <w:r>
        <w:rPr>
          <w:rStyle w:val="cat-UserDefinedgrp-27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left="2832" w:firstLine="708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Гильманов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Style w:val="cat-Timegrp-19rplc-15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районе д. 64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</w:t>
      </w:r>
      <w:r>
        <w:rPr>
          <w:rStyle w:val="cat-Addressgrp-4rplc-1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Style w:val="cat-Addressgrp-3rplc-1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7"/>
          <w:szCs w:val="27"/>
        </w:rPr>
        <w:t>имел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7"/>
          <w:szCs w:val="27"/>
        </w:rPr>
        <w:t>грязная одежда,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речь невнятная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7"/>
          <w:szCs w:val="27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достоинство и общественную нравственность.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Гильманов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судебном заседании вину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признал полностью, ходатайств не заявлял.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Гильманова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подтверждаются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объяснени</w:t>
      </w:r>
      <w:r>
        <w:rPr>
          <w:rFonts w:ascii="Times New Roman" w:eastAsia="Times New Roman" w:hAnsi="Times New Roman" w:cs="Times New Roman"/>
          <w:sz w:val="27"/>
          <w:szCs w:val="27"/>
        </w:rPr>
        <w:t>ями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свидетел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 собранным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7"/>
          <w:szCs w:val="27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Гильманова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Гильманова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Гильманова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Сергея Вячеславовича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подвергнуть наказанию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15rplc-23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ХМАО-Югры через мирового судью судебного участка № 11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94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____________________ Н.С. Десяткина</w:t>
      </w:r>
    </w:p>
    <w:p>
      <w:pPr>
        <w:spacing w:before="0" w:after="0"/>
        <w:ind w:firstLine="142"/>
        <w:jc w:val="both"/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27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//УФК по Ханты-Мансийскому автономному округу-Югре </w:t>
      </w:r>
      <w:r>
        <w:rPr>
          <w:rStyle w:val="cat-Addressgrp-5rplc-28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0rplc-29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ОКТМО </w:t>
      </w:r>
      <w:r>
        <w:rPr>
          <w:rStyle w:val="cat-PhoneNumbergrp-21rplc-30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ИНН </w:t>
      </w:r>
      <w:r>
        <w:rPr>
          <w:rStyle w:val="cat-PhoneNumbergrp-22rplc-31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КПП </w:t>
      </w:r>
      <w:r>
        <w:rPr>
          <w:rStyle w:val="cat-PhoneNumbergrp-23rplc-32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КБК </w:t>
      </w:r>
      <w:r>
        <w:rPr>
          <w:rFonts w:ascii="Times New Roman" w:eastAsia="Times New Roman" w:hAnsi="Times New Roman" w:cs="Times New Roman"/>
          <w:sz w:val="22"/>
          <w:szCs w:val="22"/>
        </w:rPr>
        <w:t>720</w:t>
      </w:r>
      <w:r>
        <w:rPr>
          <w:rFonts w:ascii="Times New Roman" w:eastAsia="Times New Roman" w:hAnsi="Times New Roman" w:cs="Times New Roman"/>
          <w:sz w:val="22"/>
          <w:szCs w:val="22"/>
        </w:rPr>
        <w:t>11601203010021140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УИН </w:t>
      </w:r>
      <w:r>
        <w:rPr>
          <w:rFonts w:ascii="Times New Roman" w:eastAsia="Times New Roman" w:hAnsi="Times New Roman" w:cs="Times New Roman"/>
          <w:sz w:val="22"/>
          <w:szCs w:val="22"/>
        </w:rPr>
        <w:t>0412365400665009412420121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6rplc-35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7rplc-8">
    <w:name w:val="cat-UserDefined grp-27 rplc-8"/>
    <w:basedOn w:val="DefaultParagraphFont"/>
  </w:style>
  <w:style w:type="character" w:customStyle="1" w:styleId="cat-Dategrp-8rplc-14">
    <w:name w:val="cat-Date grp-8 rplc-14"/>
    <w:basedOn w:val="DefaultParagraphFont"/>
  </w:style>
  <w:style w:type="character" w:customStyle="1" w:styleId="cat-Timegrp-19rplc-15">
    <w:name w:val="cat-Time grp-19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Sumgrp-15rplc-23">
    <w:name w:val="cat-Sum grp-15 rplc-23"/>
    <w:basedOn w:val="DefaultParagraphFont"/>
  </w:style>
  <w:style w:type="character" w:customStyle="1" w:styleId="cat-Addressgrp-5rplc-27">
    <w:name w:val="cat-Address grp-5 rplc-27"/>
    <w:basedOn w:val="DefaultParagraphFont"/>
  </w:style>
  <w:style w:type="character" w:customStyle="1" w:styleId="cat-Addressgrp-5rplc-28">
    <w:name w:val="cat-Address grp-5 rplc-28"/>
    <w:basedOn w:val="DefaultParagraphFont"/>
  </w:style>
  <w:style w:type="character" w:customStyle="1" w:styleId="cat-PhoneNumbergrp-20rplc-29">
    <w:name w:val="cat-PhoneNumber grp-20 rplc-29"/>
    <w:basedOn w:val="DefaultParagraphFont"/>
  </w:style>
  <w:style w:type="character" w:customStyle="1" w:styleId="cat-PhoneNumbergrp-21rplc-30">
    <w:name w:val="cat-PhoneNumber grp-21 rplc-30"/>
    <w:basedOn w:val="DefaultParagraphFont"/>
  </w:style>
  <w:style w:type="character" w:customStyle="1" w:styleId="cat-PhoneNumbergrp-22rplc-31">
    <w:name w:val="cat-PhoneNumber grp-22 rplc-31"/>
    <w:basedOn w:val="DefaultParagraphFont"/>
  </w:style>
  <w:style w:type="character" w:customStyle="1" w:styleId="cat-PhoneNumbergrp-23rplc-32">
    <w:name w:val="cat-PhoneNumber grp-23 rplc-32"/>
    <w:basedOn w:val="DefaultParagraphFont"/>
  </w:style>
  <w:style w:type="character" w:customStyle="1" w:styleId="cat-Addressgrp-6rplc-33">
    <w:name w:val="cat-Address grp-6 rplc-33"/>
    <w:basedOn w:val="DefaultParagraphFont"/>
  </w:style>
  <w:style w:type="character" w:customStyle="1" w:styleId="cat-Addressgrp-3rplc-34">
    <w:name w:val="cat-Address grp-3 rplc-34"/>
    <w:basedOn w:val="DefaultParagraphFont"/>
  </w:style>
  <w:style w:type="character" w:customStyle="1" w:styleId="cat-SumInWordsgrp-16rplc-35">
    <w:name w:val="cat-SumInWords grp-16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